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DA" w:rsidRPr="00F15DDA" w:rsidRDefault="00F15DDA" w:rsidP="00F15DD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F15DDA">
        <w:rPr>
          <w:rFonts w:ascii="Times New Roman" w:eastAsia="Times New Roman" w:hAnsi="Times New Roman" w:cs="Times New Roman"/>
          <w:b/>
          <w:bCs/>
          <w:kern w:val="36"/>
          <w:sz w:val="48"/>
          <w:szCs w:val="48"/>
          <w:lang w:eastAsia="fr-BE"/>
        </w:rPr>
        <w:t>Admission en cours d’études par valorisation de crédits</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Vous souhaitez vous inscrire à l’École Supérieure des Arts Saint-Luc Liège par le biais de la </w:t>
      </w:r>
      <w:r w:rsidRPr="00AC405C">
        <w:rPr>
          <w:rFonts w:eastAsia="Times New Roman" w:cstheme="minorHAnsi"/>
          <w:b/>
          <w:bCs/>
          <w:sz w:val="24"/>
          <w:szCs w:val="24"/>
          <w:lang w:eastAsia="fr-BE"/>
        </w:rPr>
        <w:t>valorisation de crédits</w:t>
      </w:r>
      <w:r w:rsidRPr="00F15DDA">
        <w:rPr>
          <w:rFonts w:eastAsia="Times New Roman" w:cstheme="minorHAnsi"/>
          <w:sz w:val="24"/>
          <w:szCs w:val="24"/>
          <w:lang w:eastAsia="fr-BE"/>
        </w:rPr>
        <w:t> ? Suivez la procédure ci-dessous !</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N’oubliez pas de consulter la page </w:t>
      </w:r>
      <w:hyperlink r:id="rId5" w:tgtFrame="_blank" w:history="1">
        <w:r w:rsidRPr="00AC405C">
          <w:rPr>
            <w:rFonts w:eastAsia="Times New Roman" w:cstheme="minorHAnsi"/>
            <w:color w:val="3366FF"/>
            <w:sz w:val="24"/>
            <w:szCs w:val="24"/>
            <w:u w:val="single"/>
            <w:lang w:eastAsia="fr-BE"/>
          </w:rPr>
          <w:t>Frais d’inscription</w:t>
        </w:r>
      </w:hyperlink>
      <w:r w:rsidRPr="00F15DDA">
        <w:rPr>
          <w:rFonts w:eastAsia="Times New Roman" w:cstheme="minorHAnsi"/>
          <w:sz w:val="24"/>
          <w:szCs w:val="24"/>
          <w:lang w:eastAsia="fr-BE"/>
        </w:rPr>
        <w:t xml:space="preserve"> en complément d’information.</w:t>
      </w:r>
    </w:p>
    <w:p w:rsidR="00F15DDA" w:rsidRPr="00F15DDA" w:rsidRDefault="00F15DDA" w:rsidP="00F15DDA">
      <w:pPr>
        <w:spacing w:before="100" w:beforeAutospacing="1" w:after="100" w:afterAutospacing="1" w:line="240" w:lineRule="auto"/>
        <w:rPr>
          <w:rFonts w:eastAsia="Times New Roman" w:cstheme="minorHAnsi"/>
          <w:b/>
          <w:bCs/>
          <w:sz w:val="36"/>
          <w:szCs w:val="36"/>
          <w:lang w:eastAsia="fr-BE"/>
        </w:rPr>
      </w:pPr>
      <w:r w:rsidRPr="00F15DDA">
        <w:rPr>
          <w:rFonts w:eastAsia="Times New Roman" w:cstheme="minorHAnsi"/>
          <w:sz w:val="24"/>
          <w:szCs w:val="24"/>
          <w:lang w:eastAsia="fr-BE"/>
        </w:rPr>
        <w:t> </w:t>
      </w:r>
      <w:r w:rsidRPr="00F15DDA">
        <w:rPr>
          <w:rFonts w:eastAsia="Times New Roman" w:cstheme="minorHAnsi"/>
          <w:b/>
          <w:bCs/>
          <w:sz w:val="36"/>
          <w:szCs w:val="36"/>
          <w:lang w:eastAsia="fr-BE"/>
        </w:rPr>
        <w:t>Conditions requises</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Vous devez avoir une connaissance suffisante de la langue française, c’est-à-dire une capacité suffisante de compréhension et d’expression orale et écrite </w:t>
      </w:r>
      <w:r w:rsidRPr="00AC405C">
        <w:rPr>
          <w:rFonts w:eastAsia="Times New Roman" w:cstheme="minorHAnsi"/>
          <w:b/>
          <w:bCs/>
          <w:sz w:val="24"/>
          <w:szCs w:val="24"/>
          <w:u w:val="single"/>
          <w:lang w:eastAsia="fr-BE"/>
        </w:rPr>
        <w:t>ET</w:t>
      </w:r>
      <w:r w:rsidRPr="00F15DDA">
        <w:rPr>
          <w:rFonts w:eastAsia="Times New Roman" w:cstheme="minorHAnsi"/>
          <w:sz w:val="24"/>
          <w:szCs w:val="24"/>
          <w:lang w:eastAsia="fr-BE"/>
        </w:rPr>
        <w:t xml:space="preserve"> avoir acquis des compétences artistiques qui sont en lien avec la formation ciblée.</w:t>
      </w:r>
    </w:p>
    <w:p w:rsidR="00F15DDA" w:rsidRPr="00F15DDA" w:rsidRDefault="00F15DDA" w:rsidP="00F15DDA">
      <w:pPr>
        <w:spacing w:before="100" w:beforeAutospacing="1" w:after="100" w:afterAutospacing="1" w:line="240" w:lineRule="auto"/>
        <w:rPr>
          <w:rFonts w:eastAsia="Times New Roman" w:cstheme="minorHAnsi"/>
          <w:b/>
          <w:bCs/>
          <w:sz w:val="36"/>
          <w:szCs w:val="36"/>
          <w:lang w:eastAsia="fr-BE"/>
        </w:rPr>
      </w:pPr>
      <w:r w:rsidRPr="00F15DDA">
        <w:rPr>
          <w:rFonts w:eastAsia="Times New Roman" w:cstheme="minorHAnsi"/>
          <w:sz w:val="24"/>
          <w:szCs w:val="24"/>
          <w:lang w:eastAsia="fr-BE"/>
        </w:rPr>
        <w:t> </w:t>
      </w:r>
      <w:r w:rsidRPr="00F15DDA">
        <w:rPr>
          <w:rFonts w:eastAsia="Times New Roman" w:cstheme="minorHAnsi"/>
          <w:b/>
          <w:bCs/>
          <w:sz w:val="36"/>
          <w:szCs w:val="36"/>
          <w:lang w:eastAsia="fr-BE"/>
        </w:rPr>
        <w:t>Constituer votre dossier d’inscription</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Votre dossier d’inscription est constitué de deux volets : l’un administratif et l’autre pédagogique. Les diplômes, bulletins et attestations doivent avoir valeur légale (cachet de l’établissement, signature de l’autorité compétente, etc.) Les documents qui ne sont pas en français doivent faire l’objet d’une traduction jurée ou légalisée.</w:t>
      </w:r>
    </w:p>
    <w:p w:rsidR="00F15DDA" w:rsidRPr="00F15DDA" w:rsidRDefault="00F15DDA" w:rsidP="00F15DDA">
      <w:pPr>
        <w:spacing w:before="100" w:beforeAutospacing="1" w:after="100" w:afterAutospacing="1" w:line="240" w:lineRule="auto"/>
        <w:rPr>
          <w:rFonts w:eastAsia="Times New Roman" w:cstheme="minorHAnsi"/>
          <w:b/>
          <w:bCs/>
          <w:sz w:val="24"/>
          <w:szCs w:val="24"/>
          <w:lang w:eastAsia="fr-BE"/>
        </w:rPr>
      </w:pPr>
      <w:r w:rsidRPr="00F15DDA">
        <w:rPr>
          <w:rFonts w:eastAsia="Times New Roman" w:cstheme="minorHAnsi"/>
          <w:sz w:val="24"/>
          <w:szCs w:val="24"/>
          <w:lang w:eastAsia="fr-BE"/>
        </w:rPr>
        <w:t> </w:t>
      </w:r>
      <w:r w:rsidRPr="00F15DDA">
        <w:rPr>
          <w:rFonts w:eastAsia="Times New Roman" w:cstheme="minorHAnsi"/>
          <w:b/>
          <w:bCs/>
          <w:sz w:val="24"/>
          <w:szCs w:val="24"/>
          <w:lang w:eastAsia="fr-BE"/>
        </w:rPr>
        <w:t>Volet administratif :</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Tous les documents suivants doivent être regroupés dans </w:t>
      </w:r>
      <w:r w:rsidRPr="00AC405C">
        <w:rPr>
          <w:rFonts w:eastAsia="Times New Roman" w:cstheme="minorHAnsi"/>
          <w:b/>
          <w:bCs/>
          <w:sz w:val="24"/>
          <w:szCs w:val="24"/>
          <w:u w:val="single"/>
          <w:lang w:eastAsia="fr-BE"/>
        </w:rPr>
        <w:t>un seul fichier sous format PDF</w:t>
      </w:r>
      <w:r w:rsidRPr="00F15DDA">
        <w:rPr>
          <w:rFonts w:eastAsia="Times New Roman" w:cstheme="minorHAnsi"/>
          <w:sz w:val="24"/>
          <w:szCs w:val="24"/>
          <w:lang w:eastAsia="fr-BE"/>
        </w:rPr>
        <w:t>.</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Demande d’admission.</w:t>
      </w:r>
      <w:r w:rsidRPr="00F15DDA">
        <w:rPr>
          <w:rFonts w:eastAsia="Times New Roman" w:cstheme="minorHAnsi"/>
          <w:sz w:val="24"/>
          <w:szCs w:val="24"/>
          <w:lang w:eastAsia="fr-BE"/>
        </w:rPr>
        <w:t> Le formulaire </w:t>
      </w:r>
      <w:hyperlink r:id="rId6" w:history="1">
        <w:r w:rsidRPr="00AC405C">
          <w:rPr>
            <w:rFonts w:eastAsia="Times New Roman" w:cstheme="minorHAnsi"/>
            <w:color w:val="3366FF"/>
            <w:sz w:val="24"/>
            <w:szCs w:val="24"/>
            <w:u w:val="single"/>
            <w:lang w:eastAsia="fr-BE"/>
          </w:rPr>
          <w:t>Demande d’admission</w:t>
        </w:r>
      </w:hyperlink>
      <w:r w:rsidRPr="00F15DDA">
        <w:rPr>
          <w:rFonts w:eastAsia="Times New Roman" w:cstheme="minorHAnsi"/>
          <w:color w:val="3366FF"/>
          <w:sz w:val="24"/>
          <w:szCs w:val="24"/>
          <w:lang w:eastAsia="fr-BE"/>
        </w:rPr>
        <w:t> </w:t>
      </w:r>
      <w:r w:rsidRPr="00F15DDA">
        <w:rPr>
          <w:rFonts w:eastAsia="Times New Roman" w:cstheme="minorHAnsi"/>
          <w:sz w:val="24"/>
          <w:szCs w:val="24"/>
          <w:lang w:eastAsia="fr-BE"/>
        </w:rPr>
        <w:t>dûment complété.</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Activités antérieures</w:t>
      </w:r>
      <w:r w:rsidRPr="00F15DDA">
        <w:rPr>
          <w:rFonts w:eastAsia="Times New Roman" w:cstheme="minorHAnsi"/>
          <w:sz w:val="24"/>
          <w:szCs w:val="24"/>
          <w:lang w:eastAsia="fr-BE"/>
        </w:rPr>
        <w:t xml:space="preserve">. Le formulaire de </w:t>
      </w:r>
      <w:hyperlink r:id="rId7" w:tgtFrame="_blank" w:history="1">
        <w:r w:rsidRPr="00AC405C">
          <w:rPr>
            <w:rFonts w:eastAsia="Times New Roman" w:cstheme="minorHAnsi"/>
            <w:color w:val="3366FF"/>
            <w:sz w:val="24"/>
            <w:szCs w:val="24"/>
            <w:u w:val="single"/>
            <w:lang w:eastAsia="fr-BE"/>
          </w:rPr>
          <w:t>Déclaration des activités antérieures</w:t>
        </w:r>
      </w:hyperlink>
      <w:r w:rsidRPr="00F15DDA">
        <w:rPr>
          <w:rFonts w:eastAsia="Times New Roman" w:cstheme="minorHAnsi"/>
          <w:sz w:val="24"/>
          <w:szCs w:val="24"/>
          <w:lang w:eastAsia="fr-BE"/>
        </w:rPr>
        <w:t> dûment complété. Il doit être impérativement accompagné de tous les justificatifs requis indiqués dans la déclaration – sans quoi votre demande d’inscription sera déclarée irrecevable.</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Carte d’identité</w:t>
      </w:r>
      <w:r w:rsidRPr="00F15DDA">
        <w:rPr>
          <w:rFonts w:eastAsia="Times New Roman" w:cstheme="minorHAnsi"/>
          <w:sz w:val="24"/>
          <w:szCs w:val="24"/>
          <w:lang w:eastAsia="fr-BE"/>
        </w:rPr>
        <w:t>. Une copie recto/verso de la carte d’identité (ou autre document d’identité tel qu’un passeport), celle-ci doit toujours être valide.</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Photos d’identité</w:t>
      </w:r>
      <w:r w:rsidRPr="00F15DDA">
        <w:rPr>
          <w:rFonts w:eastAsia="Times New Roman" w:cstheme="minorHAnsi"/>
          <w:sz w:val="24"/>
          <w:szCs w:val="24"/>
          <w:lang w:eastAsia="fr-BE"/>
        </w:rPr>
        <w:t>. Deux photos d’identité récentes (35 x 45 mm).</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Assurance maladie</w:t>
      </w:r>
      <w:r w:rsidRPr="00F15DDA">
        <w:rPr>
          <w:rFonts w:eastAsia="Times New Roman" w:cstheme="minorHAnsi"/>
          <w:sz w:val="24"/>
          <w:szCs w:val="24"/>
          <w:lang w:eastAsia="fr-BE"/>
        </w:rPr>
        <w:t>. Une copie de la carte européenne ou deux vignettes de votre mutuelle ou tout autre document attestant d’une assurance maladie sur le territoire belge.</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Apurement de dettes</w:t>
      </w:r>
      <w:r w:rsidRPr="00F15DDA">
        <w:rPr>
          <w:rFonts w:eastAsia="Times New Roman" w:cstheme="minorHAnsi"/>
          <w:sz w:val="24"/>
          <w:szCs w:val="24"/>
          <w:lang w:eastAsia="fr-BE"/>
        </w:rPr>
        <w:t>. L’attestation imprimée prouvant l’absence de dettes vis-à-vis du dernier établissement d’enseignement supérieur fréquenté en Fédération Wallonie-Bruxelles.</w:t>
      </w:r>
    </w:p>
    <w:p w:rsidR="00F15DDA" w:rsidRPr="00F15DDA" w:rsidRDefault="00F15DDA" w:rsidP="00F15DDA">
      <w:pPr>
        <w:numPr>
          <w:ilvl w:val="0"/>
          <w:numId w:val="1"/>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 xml:space="preserve">Titre d’accès. </w:t>
      </w:r>
      <w:r w:rsidRPr="00F15DDA">
        <w:rPr>
          <w:rFonts w:eastAsia="Times New Roman" w:cstheme="minorHAnsi"/>
          <w:sz w:val="24"/>
          <w:szCs w:val="24"/>
          <w:lang w:eastAsia="fr-BE"/>
        </w:rPr>
        <w:t xml:space="preserve">La ou les preuve(s) de votre titre d’accès au niveau d’études visé : </w:t>
      </w:r>
    </w:p>
    <w:p w:rsidR="00F15DDA" w:rsidRPr="00F15DDA" w:rsidRDefault="00F15DDA" w:rsidP="00F15DDA">
      <w:pPr>
        <w:numPr>
          <w:ilvl w:val="1"/>
          <w:numId w:val="1"/>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u w:val="single"/>
          <w:lang w:eastAsia="fr-BE"/>
        </w:rPr>
        <w:t>Pour une admission à un premier cycle d’études :</w:t>
      </w:r>
      <w:r w:rsidRPr="00F15DDA">
        <w:rPr>
          <w:rFonts w:eastAsia="Times New Roman" w:cstheme="minorHAnsi"/>
          <w:sz w:val="24"/>
          <w:szCs w:val="24"/>
          <w:lang w:eastAsia="fr-BE"/>
        </w:rPr>
        <w:t xml:space="preserve"> la copie du certificat d’enseignement secondaire supérieur (CESS). Si vous êtes </w:t>
      </w:r>
      <w:proofErr w:type="spellStart"/>
      <w:r w:rsidRPr="00F15DDA">
        <w:rPr>
          <w:rFonts w:eastAsia="Times New Roman" w:cstheme="minorHAnsi"/>
          <w:sz w:val="24"/>
          <w:szCs w:val="24"/>
          <w:lang w:eastAsia="fr-BE"/>
        </w:rPr>
        <w:t>étudiant·e</w:t>
      </w:r>
      <w:proofErr w:type="spellEnd"/>
      <w:r w:rsidRPr="00F15DDA">
        <w:rPr>
          <w:rFonts w:eastAsia="Times New Roman" w:cstheme="minorHAnsi"/>
          <w:sz w:val="24"/>
          <w:szCs w:val="24"/>
          <w:lang w:eastAsia="fr-BE"/>
        </w:rPr>
        <w:t xml:space="preserve"> </w:t>
      </w:r>
      <w:proofErr w:type="spellStart"/>
      <w:r w:rsidRPr="00F15DDA">
        <w:rPr>
          <w:rFonts w:eastAsia="Times New Roman" w:cstheme="minorHAnsi"/>
          <w:sz w:val="24"/>
          <w:szCs w:val="24"/>
          <w:lang w:eastAsia="fr-BE"/>
        </w:rPr>
        <w:t>non-belge</w:t>
      </w:r>
      <w:proofErr w:type="spellEnd"/>
      <w:r w:rsidRPr="00F15DDA">
        <w:rPr>
          <w:rFonts w:eastAsia="Times New Roman" w:cstheme="minorHAnsi"/>
          <w:sz w:val="24"/>
          <w:szCs w:val="24"/>
          <w:lang w:eastAsia="fr-BE"/>
        </w:rPr>
        <w:t>, l’</w:t>
      </w:r>
      <w:r w:rsidRPr="00AC405C">
        <w:rPr>
          <w:rFonts w:eastAsia="Times New Roman" w:cstheme="minorHAnsi"/>
          <w:b/>
          <w:bCs/>
          <w:sz w:val="24"/>
          <w:szCs w:val="24"/>
          <w:lang w:eastAsia="fr-BE"/>
        </w:rPr>
        <w:t>équivalence</w:t>
      </w:r>
      <w:r w:rsidRPr="00F15DDA">
        <w:rPr>
          <w:rFonts w:eastAsia="Times New Roman" w:cstheme="minorHAnsi"/>
          <w:sz w:val="24"/>
          <w:szCs w:val="24"/>
          <w:lang w:eastAsia="fr-BE"/>
        </w:rPr>
        <w:t xml:space="preserve"> de votre diplôme d’études secondaires : Pour introduire </w:t>
      </w:r>
      <w:r w:rsidRPr="00F15DDA">
        <w:rPr>
          <w:rFonts w:eastAsia="Times New Roman" w:cstheme="minorHAnsi"/>
          <w:sz w:val="24"/>
          <w:szCs w:val="24"/>
          <w:lang w:eastAsia="fr-BE"/>
        </w:rPr>
        <w:lastRenderedPageBreak/>
        <w:t xml:space="preserve">votre demande d’équivalence, vous devez suivre scrupuleusement les instructions renseignées sur le site </w:t>
      </w:r>
      <w:hyperlink r:id="rId8" w:history="1">
        <w:r w:rsidRPr="00AC405C">
          <w:rPr>
            <w:rFonts w:eastAsia="Times New Roman" w:cstheme="minorHAnsi"/>
            <w:color w:val="0000FF"/>
            <w:sz w:val="24"/>
            <w:szCs w:val="24"/>
            <w:u w:val="single"/>
            <w:lang w:eastAsia="fr-BE"/>
          </w:rPr>
          <w:t>equivalences.cfwb.be</w:t>
        </w:r>
      </w:hyperlink>
      <w:r w:rsidRPr="00F15DDA">
        <w:rPr>
          <w:rFonts w:eastAsia="Times New Roman" w:cstheme="minorHAnsi"/>
          <w:sz w:val="24"/>
          <w:szCs w:val="24"/>
          <w:lang w:eastAsia="fr-BE"/>
        </w:rPr>
        <w:br/>
        <w:t>Attention, le délai fixé pour l’introduction de cette demande est extrêmement strict (15 juillet). Passé ce terme d’un seul jour, la demande ne sera pas traitée. Nous vous conseillons de ne jamais envoyer le relevé de notes original du Bac au Service des équivalences. Faites-en une copie conforme selon les modalités expliquées sur leur site web. Si vous n’êtes pas en possession de cette équivalence, vous dev</w:t>
      </w:r>
      <w:r w:rsidRPr="00F15DDA">
        <w:rPr>
          <w:rFonts w:eastAsia="Times New Roman" w:cstheme="minorHAnsi"/>
          <w:strike/>
          <w:sz w:val="24"/>
          <w:szCs w:val="24"/>
          <w:lang w:eastAsia="fr-BE"/>
        </w:rPr>
        <w:t>r</w:t>
      </w:r>
      <w:r w:rsidRPr="00F15DDA">
        <w:rPr>
          <w:rFonts w:eastAsia="Times New Roman" w:cstheme="minorHAnsi"/>
          <w:sz w:val="24"/>
          <w:szCs w:val="24"/>
          <w:lang w:eastAsia="fr-BE"/>
        </w:rPr>
        <w:t xml:space="preserve">ez fournir la </w:t>
      </w:r>
      <w:r w:rsidRPr="00F15DDA">
        <w:rPr>
          <w:rFonts w:eastAsia="Times New Roman" w:cstheme="minorHAnsi"/>
          <w:sz w:val="24"/>
          <w:szCs w:val="24"/>
          <w:u w:val="single"/>
          <w:lang w:eastAsia="fr-BE"/>
        </w:rPr>
        <w:t>copie complète du dossier que vous avez introduit au service des équivalences, accompagnée de la preuve du paiement</w:t>
      </w:r>
      <w:r w:rsidRPr="00F15DDA">
        <w:rPr>
          <w:rFonts w:eastAsia="Times New Roman" w:cstheme="minorHAnsi"/>
          <w:sz w:val="24"/>
          <w:szCs w:val="24"/>
          <w:lang w:eastAsia="fr-BE"/>
        </w:rPr>
        <w:t xml:space="preserve"> sur laquelle figure la date à laquelle votre compte a été débité, le montant versé ainsi que le destinataire. Quand vous recevrez la décision d’équivalence de votre diplôme d’études secondaires (diplôme national), vous devrez en rendre une copie au service des étudiants.</w:t>
      </w:r>
    </w:p>
    <w:p w:rsidR="00F15DDA" w:rsidRPr="00F15DDA" w:rsidRDefault="00F15DDA" w:rsidP="00F15DDA">
      <w:pPr>
        <w:numPr>
          <w:ilvl w:val="1"/>
          <w:numId w:val="1"/>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u w:val="single"/>
          <w:lang w:eastAsia="fr-BE"/>
        </w:rPr>
        <w:t>Pour une admission à un deuxième cycle d’études :</w:t>
      </w:r>
      <w:r w:rsidRPr="00F15DDA">
        <w:rPr>
          <w:rFonts w:eastAsia="Times New Roman" w:cstheme="minorHAnsi"/>
          <w:sz w:val="24"/>
          <w:szCs w:val="24"/>
          <w:lang w:eastAsia="fr-BE"/>
        </w:rPr>
        <w:t xml:space="preserve"> la copie du diplôme d’enseignement supérieur. Attention, si celui-ci n’a pas été obtenu en Belgique ou en France, vous devez impérativement y joindre : la preuve que votre formation comptabilise au moins 180 crédits </w:t>
      </w:r>
      <w:r w:rsidRPr="00F15DDA">
        <w:rPr>
          <w:rFonts w:eastAsia="Times New Roman" w:cstheme="minorHAnsi"/>
          <w:sz w:val="24"/>
          <w:szCs w:val="24"/>
          <w:u w:val="single"/>
          <w:lang w:eastAsia="fr-BE"/>
        </w:rPr>
        <w:t>ET</w:t>
      </w:r>
      <w:r w:rsidRPr="00F15DDA">
        <w:rPr>
          <w:rFonts w:eastAsia="Times New Roman" w:cstheme="minorHAnsi"/>
          <w:sz w:val="24"/>
          <w:szCs w:val="24"/>
          <w:lang w:eastAsia="fr-BE"/>
        </w:rPr>
        <w:t xml:space="preserve"> une équivalence de votre baccalauréat (voir point précédent).</w:t>
      </w:r>
    </w:p>
    <w:p w:rsidR="00F15DDA" w:rsidRPr="00F15DDA" w:rsidRDefault="00F15DDA" w:rsidP="00F15DDA">
      <w:pPr>
        <w:spacing w:before="100" w:beforeAutospacing="1" w:after="100" w:afterAutospacing="1" w:line="240" w:lineRule="auto"/>
        <w:rPr>
          <w:rFonts w:eastAsia="Times New Roman" w:cstheme="minorHAnsi"/>
          <w:b/>
          <w:bCs/>
          <w:sz w:val="24"/>
          <w:szCs w:val="24"/>
          <w:lang w:eastAsia="fr-BE"/>
        </w:rPr>
      </w:pPr>
      <w:r w:rsidRPr="00F15DDA">
        <w:rPr>
          <w:rFonts w:eastAsia="Times New Roman" w:cstheme="minorHAnsi"/>
          <w:sz w:val="24"/>
          <w:szCs w:val="24"/>
          <w:lang w:eastAsia="fr-BE"/>
        </w:rPr>
        <w:t> </w:t>
      </w:r>
      <w:r w:rsidRPr="00F15DDA">
        <w:rPr>
          <w:rFonts w:eastAsia="Times New Roman" w:cstheme="minorHAnsi"/>
          <w:b/>
          <w:bCs/>
          <w:sz w:val="24"/>
          <w:szCs w:val="24"/>
          <w:lang w:eastAsia="fr-BE"/>
        </w:rPr>
        <w:t>Volet pédagogique :</w:t>
      </w:r>
    </w:p>
    <w:p w:rsidR="00F15DDA" w:rsidRPr="00F15DDA" w:rsidRDefault="00F15DDA" w:rsidP="00F15DDA">
      <w:pPr>
        <w:numPr>
          <w:ilvl w:val="0"/>
          <w:numId w:val="2"/>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Texte du projet.</w:t>
      </w:r>
      <w:r w:rsidRPr="00F15DDA">
        <w:rPr>
          <w:rFonts w:eastAsia="Times New Roman" w:cstheme="minorHAnsi"/>
          <w:sz w:val="24"/>
          <w:szCs w:val="24"/>
          <w:lang w:eastAsia="fr-BE"/>
        </w:rPr>
        <w:t> Un document texte décrivant votre projet personnel et votre motivation à poursuivre votre formation dans une autre orientation ou un autre établissement.</w:t>
      </w:r>
    </w:p>
    <w:p w:rsidR="00F15DDA" w:rsidRPr="00F15DDA" w:rsidRDefault="00F15DDA" w:rsidP="00F15DDA">
      <w:pPr>
        <w:numPr>
          <w:ilvl w:val="0"/>
          <w:numId w:val="2"/>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Capsule vidéo</w:t>
      </w:r>
      <w:r w:rsidRPr="00F15DDA">
        <w:rPr>
          <w:rFonts w:eastAsia="Times New Roman" w:cstheme="minorHAnsi"/>
          <w:sz w:val="24"/>
          <w:szCs w:val="24"/>
          <w:lang w:eastAsia="fr-BE"/>
        </w:rPr>
        <w:t>. Une vidéo de vous face caméra expliquant votre motivation et votre parcours. Cette capsule vidéo pourra contenir des prises de vue de vos réalisations personnelles. Elle sera d’une durée d’environ deux-trois minutes.</w:t>
      </w:r>
    </w:p>
    <w:p w:rsidR="00F15DDA" w:rsidRPr="00F15DDA" w:rsidRDefault="00F15DDA" w:rsidP="00F15DDA">
      <w:pPr>
        <w:numPr>
          <w:ilvl w:val="0"/>
          <w:numId w:val="2"/>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Sélection de travaux</w:t>
      </w:r>
      <w:r w:rsidRPr="00F15DDA">
        <w:rPr>
          <w:rFonts w:eastAsia="Times New Roman" w:cstheme="minorHAnsi"/>
          <w:sz w:val="24"/>
          <w:szCs w:val="24"/>
          <w:lang w:eastAsia="fr-BE"/>
        </w:rPr>
        <w:t>. Des dessins, photos, des vidéos, des liens vers des sites (</w:t>
      </w:r>
      <w:proofErr w:type="spellStart"/>
      <w:r w:rsidRPr="00F15DDA">
        <w:rPr>
          <w:rFonts w:eastAsia="Times New Roman" w:cstheme="minorHAnsi"/>
          <w:sz w:val="24"/>
          <w:szCs w:val="24"/>
          <w:lang w:eastAsia="fr-BE"/>
        </w:rPr>
        <w:t>Behance</w:t>
      </w:r>
      <w:proofErr w:type="spellEnd"/>
      <w:r w:rsidRPr="00F15DDA">
        <w:rPr>
          <w:rFonts w:eastAsia="Times New Roman" w:cstheme="minorHAnsi"/>
          <w:sz w:val="24"/>
          <w:szCs w:val="24"/>
          <w:lang w:eastAsia="fr-BE"/>
        </w:rPr>
        <w:t xml:space="preserve"> par exemple</w:t>
      </w:r>
      <w:proofErr w:type="gramStart"/>
      <w:r w:rsidRPr="00F15DDA">
        <w:rPr>
          <w:rFonts w:eastAsia="Times New Roman" w:cstheme="minorHAnsi"/>
          <w:sz w:val="24"/>
          <w:szCs w:val="24"/>
          <w:lang w:eastAsia="fr-BE"/>
        </w:rPr>
        <w:t>),…</w:t>
      </w:r>
      <w:proofErr w:type="gramEnd"/>
      <w:r w:rsidRPr="00F15DDA">
        <w:rPr>
          <w:rFonts w:eastAsia="Times New Roman" w:cstheme="minorHAnsi"/>
          <w:sz w:val="24"/>
          <w:szCs w:val="24"/>
          <w:lang w:eastAsia="fr-BE"/>
        </w:rPr>
        <w:t xml:space="preserve"> qui présentent une sélection de vos travaux artistiques.</w:t>
      </w:r>
    </w:p>
    <w:p w:rsidR="00F15DDA" w:rsidRPr="00F15DDA" w:rsidRDefault="00F15DDA" w:rsidP="00F15DDA">
      <w:pPr>
        <w:numPr>
          <w:ilvl w:val="0"/>
          <w:numId w:val="2"/>
        </w:numPr>
        <w:spacing w:before="100" w:beforeAutospacing="1" w:after="100" w:afterAutospacing="1" w:line="240" w:lineRule="auto"/>
        <w:rPr>
          <w:rFonts w:eastAsia="Times New Roman" w:cstheme="minorHAnsi"/>
          <w:sz w:val="24"/>
          <w:szCs w:val="24"/>
          <w:lang w:eastAsia="fr-BE"/>
        </w:rPr>
      </w:pPr>
      <w:r w:rsidRPr="00AC405C">
        <w:rPr>
          <w:rFonts w:eastAsia="Times New Roman" w:cstheme="minorHAnsi"/>
          <w:b/>
          <w:bCs/>
          <w:sz w:val="24"/>
          <w:szCs w:val="24"/>
          <w:lang w:eastAsia="fr-BE"/>
        </w:rPr>
        <w:t>Valorisation des années d’études supérieures.</w:t>
      </w:r>
      <w:r w:rsidRPr="00F15DDA">
        <w:rPr>
          <w:rFonts w:eastAsia="Times New Roman" w:cstheme="minorHAnsi"/>
          <w:sz w:val="24"/>
          <w:szCs w:val="24"/>
          <w:lang w:eastAsia="fr-BE"/>
        </w:rPr>
        <w:t xml:space="preserve"> Les relevés de notes détaillés avec la mention de réussite ou d’échec, avec si possible, l’indication du nombre de crédits acquis. Ensuite, les grilles de cours des études supérieures que vous avez suivies, accompagnées des descriptifs de cours (fiches ECTS). Enfin, l’attestation prouvant que votre formation est reconnue par les autorités nationales (et non d’un enseignement privé) et qu’elle relève bien d’un niveau d’enseignement supérieur.</w:t>
      </w:r>
    </w:p>
    <w:p w:rsidR="00F15DDA" w:rsidRPr="00F15DDA" w:rsidRDefault="00F15DDA" w:rsidP="00F15DDA">
      <w:pPr>
        <w:spacing w:before="100" w:beforeAutospacing="1" w:after="100" w:afterAutospacing="1" w:line="240" w:lineRule="auto"/>
        <w:rPr>
          <w:rFonts w:eastAsia="Times New Roman" w:cstheme="minorHAnsi"/>
          <w:b/>
          <w:bCs/>
          <w:sz w:val="36"/>
          <w:szCs w:val="36"/>
          <w:lang w:eastAsia="fr-BE"/>
        </w:rPr>
      </w:pPr>
      <w:r w:rsidRPr="00F15DDA">
        <w:rPr>
          <w:rFonts w:eastAsia="Times New Roman" w:cstheme="minorHAnsi"/>
          <w:sz w:val="24"/>
          <w:szCs w:val="24"/>
          <w:lang w:eastAsia="fr-BE"/>
        </w:rPr>
        <w:t> </w:t>
      </w:r>
      <w:r w:rsidRPr="00AC405C">
        <w:rPr>
          <w:rFonts w:eastAsia="Times New Roman" w:cstheme="minorHAnsi"/>
          <w:b/>
          <w:bCs/>
          <w:color w:val="C00000"/>
          <w:sz w:val="36"/>
          <w:szCs w:val="36"/>
          <w:lang w:eastAsia="fr-BE"/>
        </w:rPr>
        <w:t>Dépôt du</w:t>
      </w:r>
      <w:r w:rsidRPr="00F15DDA">
        <w:rPr>
          <w:rFonts w:eastAsia="Times New Roman" w:cstheme="minorHAnsi"/>
          <w:b/>
          <w:bCs/>
          <w:color w:val="C00000"/>
          <w:sz w:val="36"/>
          <w:szCs w:val="36"/>
          <w:lang w:eastAsia="fr-BE"/>
        </w:rPr>
        <w:t xml:space="preserve"> dossier</w:t>
      </w:r>
      <w:r w:rsidRPr="00AC405C">
        <w:rPr>
          <w:rFonts w:eastAsia="Times New Roman" w:cstheme="minorHAnsi"/>
          <w:b/>
          <w:bCs/>
          <w:color w:val="C00000"/>
          <w:sz w:val="36"/>
          <w:szCs w:val="36"/>
          <w:lang w:eastAsia="fr-BE"/>
        </w:rPr>
        <w:t xml:space="preserve"> </w:t>
      </w:r>
      <w:r w:rsidRPr="00AC405C">
        <w:rPr>
          <w:rFonts w:eastAsia="Times New Roman" w:cstheme="minorHAnsi"/>
          <w:b/>
          <w:bCs/>
          <w:strike/>
          <w:sz w:val="36"/>
          <w:szCs w:val="36"/>
          <w:lang w:eastAsia="fr-BE"/>
        </w:rPr>
        <w:t>Envoi de votre dossier</w:t>
      </w:r>
    </w:p>
    <w:p w:rsidR="00F15DDA" w:rsidRPr="00AC405C" w:rsidRDefault="00F15DDA" w:rsidP="00F15DDA">
      <w:pPr>
        <w:spacing w:after="0"/>
        <w:jc w:val="both"/>
        <w:rPr>
          <w:rFonts w:cstheme="minorHAnsi"/>
        </w:rPr>
      </w:pPr>
      <w:r w:rsidRPr="00AC405C">
        <w:rPr>
          <w:rFonts w:cstheme="minorHAnsi"/>
          <w:color w:val="C00000"/>
        </w:rPr>
        <w:t xml:space="preserve">L’ensemble des pièces de votre dossier doit être regroupé </w:t>
      </w:r>
      <w:r w:rsidRPr="00AC405C">
        <w:rPr>
          <w:rStyle w:val="lev"/>
          <w:rFonts w:cstheme="minorHAnsi"/>
          <w:color w:val="C00000"/>
        </w:rPr>
        <w:t xml:space="preserve">dans un seul </w:t>
      </w:r>
      <w:r w:rsidRPr="00AC405C">
        <w:rPr>
          <w:rFonts w:cstheme="minorHAnsi"/>
          <w:color w:val="C00000"/>
        </w:rPr>
        <w:t xml:space="preserve">mail envoyé à </w:t>
      </w:r>
      <w:hyperlink r:id="rId9" w:history="1">
        <w:r w:rsidRPr="00AC405C">
          <w:rPr>
            <w:rFonts w:eastAsia="Times New Roman" w:cstheme="minorHAnsi"/>
            <w:color w:val="C00000"/>
            <w:sz w:val="24"/>
            <w:szCs w:val="24"/>
            <w:u w:val="single"/>
            <w:lang w:eastAsia="fr-BE"/>
          </w:rPr>
          <w:t>service.etudiants@saint-luc.be</w:t>
        </w:r>
      </w:hyperlink>
      <w:r w:rsidRPr="00AC405C">
        <w:rPr>
          <w:rFonts w:eastAsia="Times New Roman" w:cstheme="minorHAnsi"/>
          <w:color w:val="C00000"/>
          <w:sz w:val="24"/>
          <w:szCs w:val="24"/>
          <w:lang w:eastAsia="fr-BE"/>
        </w:rPr>
        <w:t>.</w:t>
      </w:r>
      <w:r w:rsidRPr="00AC405C">
        <w:rPr>
          <w:rFonts w:cstheme="minorHAnsi"/>
        </w:rPr>
        <w:t xml:space="preserve"> </w:t>
      </w:r>
      <w:r w:rsidRPr="00AC405C">
        <w:rPr>
          <w:rFonts w:cstheme="minorHAnsi"/>
          <w:color w:val="C00000"/>
        </w:rPr>
        <w:t xml:space="preserve">Si les éléments en attachement sont trop lourds, vous devez utiliser un lien </w:t>
      </w:r>
      <w:proofErr w:type="spellStart"/>
      <w:r w:rsidRPr="00AC405C">
        <w:rPr>
          <w:rFonts w:cstheme="minorHAnsi"/>
          <w:color w:val="C00000"/>
        </w:rPr>
        <w:t>We</w:t>
      </w:r>
      <w:proofErr w:type="spellEnd"/>
      <w:r w:rsidRPr="00AC405C">
        <w:rPr>
          <w:rFonts w:cstheme="minorHAnsi"/>
          <w:color w:val="C00000"/>
        </w:rPr>
        <w:t xml:space="preserve"> Transfer pour nous les transmettre</w:t>
      </w:r>
    </w:p>
    <w:p w:rsidR="00F15DDA" w:rsidRPr="00F15DDA" w:rsidRDefault="00F15DDA" w:rsidP="00F15DDA">
      <w:pPr>
        <w:numPr>
          <w:ilvl w:val="0"/>
          <w:numId w:val="3"/>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Si vous êtes </w:t>
      </w:r>
      <w:proofErr w:type="spellStart"/>
      <w:r w:rsidRPr="00F15DDA">
        <w:rPr>
          <w:rFonts w:eastAsia="Times New Roman" w:cstheme="minorHAnsi"/>
          <w:sz w:val="24"/>
          <w:szCs w:val="24"/>
          <w:lang w:eastAsia="fr-BE"/>
        </w:rPr>
        <w:t>issu·e</w:t>
      </w:r>
      <w:proofErr w:type="spellEnd"/>
      <w:r w:rsidRPr="00F15DDA">
        <w:rPr>
          <w:rFonts w:eastAsia="Times New Roman" w:cstheme="minorHAnsi"/>
          <w:sz w:val="24"/>
          <w:szCs w:val="24"/>
          <w:lang w:eastAsia="fr-BE"/>
        </w:rPr>
        <w:t xml:space="preserve"> d’un pays</w:t>
      </w:r>
      <w:r w:rsidRPr="00AC405C">
        <w:rPr>
          <w:rFonts w:eastAsia="Times New Roman" w:cstheme="minorHAnsi"/>
          <w:b/>
          <w:bCs/>
          <w:sz w:val="24"/>
          <w:szCs w:val="24"/>
          <w:lang w:eastAsia="fr-BE"/>
        </w:rPr>
        <w:t xml:space="preserve"> hors Union Européenne sans titre de séjour de longue-durée ou de l’Union Européenne, </w:t>
      </w:r>
      <w:r w:rsidRPr="00F15DDA">
        <w:rPr>
          <w:rFonts w:eastAsia="Times New Roman" w:cstheme="minorHAnsi"/>
          <w:sz w:val="24"/>
          <w:szCs w:val="24"/>
          <w:lang w:eastAsia="fr-BE"/>
        </w:rPr>
        <w:t>le dossier complet et conforme doit être rentré pour </w:t>
      </w:r>
      <w:r w:rsidRPr="00AC405C">
        <w:rPr>
          <w:rFonts w:eastAsia="Times New Roman" w:cstheme="minorHAnsi"/>
          <w:b/>
          <w:bCs/>
          <w:sz w:val="24"/>
          <w:szCs w:val="24"/>
          <w:lang w:eastAsia="fr-BE"/>
        </w:rPr>
        <w:t>le 7 mars</w:t>
      </w:r>
      <w:r w:rsidRPr="00F15DDA">
        <w:rPr>
          <w:rFonts w:eastAsia="Times New Roman" w:cstheme="minorHAnsi"/>
          <w:sz w:val="24"/>
          <w:szCs w:val="24"/>
          <w:lang w:eastAsia="fr-BE"/>
        </w:rPr>
        <w:t xml:space="preserve"> au plus tard. Un rendez-vous sera fixé entre </w:t>
      </w:r>
      <w:r w:rsidRPr="00F15DDA">
        <w:rPr>
          <w:rFonts w:eastAsia="Times New Roman" w:cstheme="minorHAnsi"/>
          <w:sz w:val="24"/>
          <w:szCs w:val="24"/>
          <w:u w:val="single"/>
          <w:lang w:eastAsia="fr-BE"/>
        </w:rPr>
        <w:t>le 14 et le 31 mars</w:t>
      </w:r>
      <w:r w:rsidRPr="00F15DDA">
        <w:rPr>
          <w:rFonts w:eastAsia="Times New Roman" w:cstheme="minorHAnsi"/>
          <w:sz w:val="24"/>
          <w:szCs w:val="24"/>
          <w:lang w:eastAsia="fr-BE"/>
        </w:rPr>
        <w:t xml:space="preserve"> pour présenter votre entretien d’admission et la présentation de vos travaux. À l’issue de cette rencontre, si l’avis du jury est favorable et si vous êtes </w:t>
      </w:r>
      <w:proofErr w:type="spellStart"/>
      <w:r w:rsidRPr="00F15DDA">
        <w:rPr>
          <w:rFonts w:eastAsia="Times New Roman" w:cstheme="minorHAnsi"/>
          <w:sz w:val="24"/>
          <w:szCs w:val="24"/>
          <w:lang w:eastAsia="fr-BE"/>
        </w:rPr>
        <w:t>un·e</w:t>
      </w:r>
      <w:proofErr w:type="spellEnd"/>
      <w:r w:rsidRPr="00F15DDA">
        <w:rPr>
          <w:rFonts w:eastAsia="Times New Roman" w:cstheme="minorHAnsi"/>
          <w:sz w:val="24"/>
          <w:szCs w:val="24"/>
          <w:lang w:eastAsia="fr-BE"/>
        </w:rPr>
        <w:t xml:space="preserve"> candidat hors UE, </w:t>
      </w:r>
      <w:r w:rsidRPr="00F15DDA">
        <w:rPr>
          <w:rFonts w:eastAsia="Times New Roman" w:cstheme="minorHAnsi"/>
          <w:sz w:val="24"/>
          <w:szCs w:val="24"/>
          <w:lang w:eastAsia="fr-BE"/>
        </w:rPr>
        <w:lastRenderedPageBreak/>
        <w:t>vous recevrez l’attestation d’inscription requise pour l’introduction de votre demande de Visa D.</w:t>
      </w:r>
    </w:p>
    <w:p w:rsidR="00F15DDA" w:rsidRPr="00F15DDA" w:rsidRDefault="00F15DDA" w:rsidP="00F15DDA">
      <w:pPr>
        <w:numPr>
          <w:ilvl w:val="0"/>
          <w:numId w:val="3"/>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Si vous êtes </w:t>
      </w:r>
      <w:proofErr w:type="spellStart"/>
      <w:r w:rsidRPr="00F15DDA">
        <w:rPr>
          <w:rFonts w:eastAsia="Times New Roman" w:cstheme="minorHAnsi"/>
          <w:sz w:val="24"/>
          <w:szCs w:val="24"/>
          <w:lang w:eastAsia="fr-BE"/>
        </w:rPr>
        <w:t>issu·e</w:t>
      </w:r>
      <w:proofErr w:type="spellEnd"/>
      <w:r w:rsidRPr="00AC405C">
        <w:rPr>
          <w:rFonts w:eastAsia="Times New Roman" w:cstheme="minorHAnsi"/>
          <w:b/>
          <w:bCs/>
          <w:sz w:val="24"/>
          <w:szCs w:val="24"/>
          <w:lang w:eastAsia="fr-BE"/>
        </w:rPr>
        <w:t xml:space="preserve"> de l’Union européenne (y compris la Belgique) ou avez un titre de séjour longue durée :</w:t>
      </w:r>
      <w:r w:rsidRPr="00F15DDA">
        <w:rPr>
          <w:rFonts w:eastAsia="Times New Roman" w:cstheme="minorHAnsi"/>
          <w:sz w:val="24"/>
          <w:szCs w:val="24"/>
          <w:lang w:eastAsia="fr-BE"/>
        </w:rPr>
        <w:t xml:space="preserve"> </w:t>
      </w:r>
    </w:p>
    <w:p w:rsidR="00F15DDA" w:rsidRPr="00F15DDA" w:rsidRDefault="00F15DDA" w:rsidP="00F15DDA">
      <w:pPr>
        <w:numPr>
          <w:ilvl w:val="1"/>
          <w:numId w:val="3"/>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et si vous souhaitez un avis avant les vacances d’été, le dossier complet et conforme doit être rentré pour </w:t>
      </w:r>
      <w:r w:rsidRPr="00AC405C">
        <w:rPr>
          <w:rFonts w:eastAsia="Times New Roman" w:cstheme="minorHAnsi"/>
          <w:b/>
          <w:bCs/>
          <w:sz w:val="24"/>
          <w:szCs w:val="24"/>
          <w:u w:val="single"/>
          <w:lang w:eastAsia="fr-BE"/>
        </w:rPr>
        <w:t>le 9 mai</w:t>
      </w:r>
      <w:r w:rsidRPr="00F15DDA">
        <w:rPr>
          <w:rFonts w:eastAsia="Times New Roman" w:cstheme="minorHAnsi"/>
          <w:sz w:val="24"/>
          <w:szCs w:val="24"/>
          <w:lang w:eastAsia="fr-BE"/>
        </w:rPr>
        <w:t xml:space="preserve"> au plus tard. Un rendez-vous sera fixé entre </w:t>
      </w:r>
      <w:r w:rsidRPr="00F15DDA">
        <w:rPr>
          <w:rFonts w:eastAsia="Times New Roman" w:cstheme="minorHAnsi"/>
          <w:sz w:val="24"/>
          <w:szCs w:val="24"/>
          <w:u w:val="single"/>
          <w:lang w:eastAsia="fr-BE"/>
        </w:rPr>
        <w:t>le 16 mai et le 30 juin</w:t>
      </w:r>
      <w:r w:rsidRPr="00F15DDA">
        <w:rPr>
          <w:rFonts w:eastAsia="Times New Roman" w:cstheme="minorHAnsi"/>
          <w:sz w:val="24"/>
          <w:szCs w:val="24"/>
          <w:lang w:eastAsia="fr-BE"/>
        </w:rPr>
        <w:t xml:space="preserve"> pour présenter </w:t>
      </w:r>
      <w:proofErr w:type="spellStart"/>
      <w:r w:rsidRPr="00F15DDA">
        <w:rPr>
          <w:rFonts w:eastAsia="Times New Roman" w:cstheme="minorHAnsi"/>
          <w:sz w:val="24"/>
          <w:szCs w:val="24"/>
          <w:lang w:eastAsia="fr-BE"/>
        </w:rPr>
        <w:t>présenter</w:t>
      </w:r>
      <w:proofErr w:type="spellEnd"/>
      <w:r w:rsidRPr="00F15DDA">
        <w:rPr>
          <w:rFonts w:eastAsia="Times New Roman" w:cstheme="minorHAnsi"/>
          <w:sz w:val="24"/>
          <w:szCs w:val="24"/>
          <w:lang w:eastAsia="fr-BE"/>
        </w:rPr>
        <w:t xml:space="preserve"> votre entretien d’admission et la présentation de vos travaux</w:t>
      </w:r>
    </w:p>
    <w:p w:rsidR="00F15DDA" w:rsidRPr="00F15DDA" w:rsidRDefault="00F15DDA" w:rsidP="00F15DDA">
      <w:pPr>
        <w:numPr>
          <w:ilvl w:val="1"/>
          <w:numId w:val="3"/>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 xml:space="preserve">dernier délai : le dossier complet et conforme doit être rentré pour </w:t>
      </w:r>
      <w:r w:rsidRPr="00AC405C">
        <w:rPr>
          <w:rFonts w:eastAsia="Times New Roman" w:cstheme="minorHAnsi"/>
          <w:b/>
          <w:bCs/>
          <w:sz w:val="24"/>
          <w:szCs w:val="24"/>
          <w:u w:val="single"/>
          <w:lang w:eastAsia="fr-BE"/>
        </w:rPr>
        <w:t>le 30 juin</w:t>
      </w:r>
      <w:r w:rsidRPr="00F15DDA">
        <w:rPr>
          <w:rFonts w:eastAsia="Times New Roman" w:cstheme="minorHAnsi"/>
          <w:sz w:val="24"/>
          <w:szCs w:val="24"/>
          <w:lang w:eastAsia="fr-BE"/>
        </w:rPr>
        <w:t xml:space="preserve"> au plus tard. Introduisez votre demande même si vous n’avez pas encore vos résultats de seconde session. Un rendez-vous sera fixé entre </w:t>
      </w:r>
      <w:r w:rsidRPr="00F15DDA">
        <w:rPr>
          <w:rFonts w:eastAsia="Times New Roman" w:cstheme="minorHAnsi"/>
          <w:sz w:val="24"/>
          <w:szCs w:val="24"/>
          <w:u w:val="single"/>
          <w:lang w:eastAsia="fr-BE"/>
        </w:rPr>
        <w:t>le 22 août et le 2 septembre</w:t>
      </w:r>
      <w:r w:rsidRPr="00F15DDA">
        <w:rPr>
          <w:rFonts w:eastAsia="Times New Roman" w:cstheme="minorHAnsi"/>
          <w:sz w:val="24"/>
          <w:szCs w:val="24"/>
          <w:lang w:eastAsia="fr-BE"/>
        </w:rPr>
        <w:t xml:space="preserve"> pour présenter votre entretien d’admission et la présentation de vos travaux! NB ! Un ultime délai est toléré, uniquement pour </w:t>
      </w:r>
      <w:proofErr w:type="gramStart"/>
      <w:r w:rsidRPr="00F15DDA">
        <w:rPr>
          <w:rFonts w:eastAsia="Times New Roman" w:cstheme="minorHAnsi"/>
          <w:sz w:val="24"/>
          <w:szCs w:val="24"/>
          <w:lang w:eastAsia="fr-BE"/>
        </w:rPr>
        <w:t xml:space="preserve">les </w:t>
      </w:r>
      <w:proofErr w:type="spellStart"/>
      <w:r w:rsidRPr="00F15DDA">
        <w:rPr>
          <w:rFonts w:eastAsia="Times New Roman" w:cstheme="minorHAnsi"/>
          <w:sz w:val="24"/>
          <w:szCs w:val="24"/>
          <w:lang w:eastAsia="fr-BE"/>
        </w:rPr>
        <w:t>candidat</w:t>
      </w:r>
      <w:proofErr w:type="gramEnd"/>
      <w:r w:rsidRPr="00F15DDA">
        <w:rPr>
          <w:rFonts w:eastAsia="Times New Roman" w:cstheme="minorHAnsi"/>
          <w:sz w:val="24"/>
          <w:szCs w:val="24"/>
          <w:lang w:eastAsia="fr-BE"/>
        </w:rPr>
        <w:t>·e·s</w:t>
      </w:r>
      <w:proofErr w:type="spellEnd"/>
      <w:r w:rsidRPr="00F15DDA">
        <w:rPr>
          <w:rFonts w:eastAsia="Times New Roman" w:cstheme="minorHAnsi"/>
          <w:sz w:val="24"/>
          <w:szCs w:val="24"/>
          <w:lang w:eastAsia="fr-BE"/>
        </w:rPr>
        <w:t xml:space="preserve"> qui ont effectué des études supérieures artistiques en Belgique : le dossier complet et conforme peut être rentré pour </w:t>
      </w:r>
      <w:r w:rsidRPr="00AC405C">
        <w:rPr>
          <w:rFonts w:eastAsia="Times New Roman" w:cstheme="minorHAnsi"/>
          <w:b/>
          <w:bCs/>
          <w:sz w:val="24"/>
          <w:szCs w:val="24"/>
          <w:u w:val="single"/>
          <w:lang w:eastAsia="fr-BE"/>
        </w:rPr>
        <w:t xml:space="preserve">le 15 août </w:t>
      </w:r>
      <w:r w:rsidRPr="00F15DDA">
        <w:rPr>
          <w:rFonts w:eastAsia="Times New Roman" w:cstheme="minorHAnsi"/>
          <w:sz w:val="24"/>
          <w:szCs w:val="24"/>
          <w:lang w:eastAsia="fr-BE"/>
        </w:rPr>
        <w:t xml:space="preserve">au plus tard. Un rendez-vous sera fixé entre </w:t>
      </w:r>
      <w:r w:rsidRPr="00F15DDA">
        <w:rPr>
          <w:rFonts w:eastAsia="Times New Roman" w:cstheme="minorHAnsi"/>
          <w:sz w:val="24"/>
          <w:szCs w:val="24"/>
          <w:u w:val="single"/>
          <w:lang w:eastAsia="fr-BE"/>
        </w:rPr>
        <w:t>le 22 août et le 2 septembre</w:t>
      </w:r>
      <w:r w:rsidRPr="00F15DDA">
        <w:rPr>
          <w:rFonts w:eastAsia="Times New Roman" w:cstheme="minorHAnsi"/>
          <w:sz w:val="24"/>
          <w:szCs w:val="24"/>
          <w:lang w:eastAsia="fr-BE"/>
        </w:rPr>
        <w:t xml:space="preserve"> pour présenter votre entretien d’admission et la présentation de vos travaux.</w:t>
      </w:r>
    </w:p>
    <w:p w:rsidR="00F15DDA" w:rsidRPr="00F15DDA" w:rsidRDefault="00F15DDA" w:rsidP="00F15DDA">
      <w:pPr>
        <w:spacing w:before="100" w:beforeAutospacing="1" w:after="100" w:afterAutospacing="1" w:line="240" w:lineRule="auto"/>
        <w:rPr>
          <w:rFonts w:eastAsia="Times New Roman" w:cstheme="minorHAnsi"/>
          <w:b/>
          <w:bCs/>
          <w:sz w:val="36"/>
          <w:szCs w:val="36"/>
          <w:lang w:eastAsia="fr-BE"/>
        </w:rPr>
      </w:pPr>
      <w:r w:rsidRPr="00F15DDA">
        <w:rPr>
          <w:rFonts w:eastAsia="Times New Roman" w:cstheme="minorHAnsi"/>
          <w:sz w:val="24"/>
          <w:szCs w:val="24"/>
          <w:lang w:eastAsia="fr-BE"/>
        </w:rPr>
        <w:t> </w:t>
      </w:r>
      <w:r w:rsidRPr="00F15DDA">
        <w:rPr>
          <w:rFonts w:eastAsia="Times New Roman" w:cstheme="minorHAnsi"/>
          <w:b/>
          <w:bCs/>
          <w:sz w:val="36"/>
          <w:szCs w:val="36"/>
          <w:lang w:eastAsia="fr-BE"/>
        </w:rPr>
        <w:t>Épreuve spécifique</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Un jury composé de professeurs de l’orientation ciblée vérifiera si les compétences que vous avez acquises constituent des prérequis suffisants pour que la formation puisse être suivie avec succès. Elle vise également à évaluer votre motivation, via votre investissement qualitatif dans l’épreuve et à vérifier la suffisante adéquation entre vos propres attentes et l’offre de l’ESA.</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L’analyse s’effectuera sur base :</w:t>
      </w:r>
    </w:p>
    <w:p w:rsidR="00F15DDA" w:rsidRPr="00F15DDA" w:rsidRDefault="00F15DDA" w:rsidP="00F15DDA">
      <w:pPr>
        <w:numPr>
          <w:ilvl w:val="0"/>
          <w:numId w:val="4"/>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des travaux artistiques que vous avez réalisés et défendus  ;</w:t>
      </w:r>
    </w:p>
    <w:p w:rsidR="00F15DDA" w:rsidRPr="00F15DDA" w:rsidRDefault="00F15DDA" w:rsidP="00F15DDA">
      <w:pPr>
        <w:numPr>
          <w:ilvl w:val="0"/>
          <w:numId w:val="4"/>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d’un entretien ;</w:t>
      </w:r>
    </w:p>
    <w:p w:rsidR="00F15DDA" w:rsidRPr="00F15DDA" w:rsidRDefault="00F15DDA" w:rsidP="00F15DDA">
      <w:pPr>
        <w:numPr>
          <w:ilvl w:val="0"/>
          <w:numId w:val="4"/>
        </w:num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du dossier remis.</w:t>
      </w:r>
    </w:p>
    <w:p w:rsidR="00F15DDA" w:rsidRPr="00F15DDA" w:rsidRDefault="00F15DDA" w:rsidP="00F15DDA">
      <w:pPr>
        <w:spacing w:before="100" w:beforeAutospacing="1" w:after="100" w:afterAutospacing="1" w:line="240" w:lineRule="auto"/>
        <w:rPr>
          <w:rFonts w:eastAsia="Times New Roman" w:cstheme="minorHAnsi"/>
          <w:sz w:val="24"/>
          <w:szCs w:val="24"/>
          <w:lang w:eastAsia="fr-BE"/>
        </w:rPr>
      </w:pPr>
      <w:r w:rsidRPr="00F15DDA">
        <w:rPr>
          <w:rFonts w:eastAsia="Times New Roman" w:cstheme="minorHAnsi"/>
          <w:sz w:val="24"/>
          <w:szCs w:val="24"/>
          <w:lang w:eastAsia="fr-BE"/>
        </w:rPr>
        <w:t>À</w:t>
      </w:r>
      <w:bookmarkStart w:id="0" w:name="_GoBack"/>
      <w:bookmarkEnd w:id="0"/>
      <w:r w:rsidRPr="00F15DDA">
        <w:rPr>
          <w:rFonts w:eastAsia="Times New Roman" w:cstheme="minorHAnsi"/>
          <w:sz w:val="24"/>
          <w:szCs w:val="24"/>
          <w:lang w:eastAsia="fr-BE"/>
        </w:rPr>
        <w:t xml:space="preserve"> l’issue de cette rencontre, le jury prendra décision. Si celle-ci est favorable, il établira un programme d’études personnalisé (PAE). En cas de doute, il pourra, pour autant que les conditions organisationnelles le permettent, organiser un examen afin de vérifier que vos prérequis sont suffisants.</w:t>
      </w:r>
    </w:p>
    <w:p w:rsidR="002308BA" w:rsidRPr="00AC405C" w:rsidRDefault="002308BA">
      <w:pPr>
        <w:rPr>
          <w:rFonts w:cstheme="minorHAnsi"/>
        </w:rPr>
      </w:pPr>
    </w:p>
    <w:sectPr w:rsidR="002308BA" w:rsidRPr="00AC4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0D1B"/>
    <w:multiLevelType w:val="multilevel"/>
    <w:tmpl w:val="DC10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85BC6"/>
    <w:multiLevelType w:val="multilevel"/>
    <w:tmpl w:val="2C0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876D2"/>
    <w:multiLevelType w:val="multilevel"/>
    <w:tmpl w:val="4B08C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E56CA"/>
    <w:multiLevelType w:val="multilevel"/>
    <w:tmpl w:val="B686B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DA"/>
    <w:rsid w:val="002308BA"/>
    <w:rsid w:val="00AC405C"/>
    <w:rsid w:val="00F15D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2092"/>
  <w15:chartTrackingRefBased/>
  <w15:docId w15:val="{E0EE329B-1BDA-4BF2-8BBE-723557AD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15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F15DD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F15DDA"/>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5DD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F15DDA"/>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F15DDA"/>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F15DD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qFormat/>
    <w:rsid w:val="00F15DDA"/>
    <w:rPr>
      <w:b/>
      <w:bCs/>
    </w:rPr>
  </w:style>
  <w:style w:type="character" w:styleId="Lienhypertexte">
    <w:name w:val="Hyperlink"/>
    <w:basedOn w:val="Policepardfaut"/>
    <w:uiPriority w:val="99"/>
    <w:semiHidden/>
    <w:unhideWhenUsed/>
    <w:rsid w:val="00F1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valences.cfwb.be/" TargetMode="External"/><Relationship Id="rId3" Type="http://schemas.openxmlformats.org/officeDocument/2006/relationships/settings" Target="settings.xml"/><Relationship Id="rId7" Type="http://schemas.openxmlformats.org/officeDocument/2006/relationships/hyperlink" Target="https://www.saint-luc.be/wp-content/uploads/2022/01/www.saint-luc.be-declaration-activites-anterieures-2017-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int-luc.be/wp-content/uploads/2021/03/www.saint-luc.be-demande-admission-en-cours-detudes.pdf" TargetMode="External"/><Relationship Id="rId11" Type="http://schemas.openxmlformats.org/officeDocument/2006/relationships/theme" Target="theme/theme1.xml"/><Relationship Id="rId5" Type="http://schemas.openxmlformats.org/officeDocument/2006/relationships/hyperlink" Target="https://www.saint-luc.be/myinscriptions/frais-dinscrip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etudiants@saint-lu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1191</Words>
  <Characters>6556</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PISSART Elise</dc:creator>
  <cp:keywords/>
  <dc:description/>
  <cp:lastModifiedBy>PISSART Elise</cp:lastModifiedBy>
  <cp:revision>2</cp:revision>
  <dcterms:created xsi:type="dcterms:W3CDTF">2022-02-13T09:03:00Z</dcterms:created>
  <dcterms:modified xsi:type="dcterms:W3CDTF">2022-02-13T09:07:00Z</dcterms:modified>
</cp:coreProperties>
</file>